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07E22" w14:textId="77777777" w:rsidR="00A945D7" w:rsidRDefault="00AC5FC3" w:rsidP="00A945D7">
      <w:pPr>
        <w:pStyle w:val="Title"/>
        <w:jc w:val="left"/>
      </w:pPr>
      <w:r>
        <w:t xml:space="preserve">Basic </w:t>
      </w:r>
      <w:r w:rsidR="00A945D7">
        <w:t>Communications Planning Template</w:t>
      </w:r>
    </w:p>
    <w:p w14:paraId="1B73C947" w14:textId="77777777" w:rsidR="00A945D7" w:rsidRDefault="00A945D7" w:rsidP="00A945D7">
      <w:pPr>
        <w:pStyle w:val="Title"/>
        <w:jc w:val="left"/>
      </w:pPr>
      <w:r>
        <w:t>Beth Quartarolo, Oregon Primary Care Association</w:t>
      </w:r>
    </w:p>
    <w:p w14:paraId="43FD63FD" w14:textId="77777777" w:rsidR="00A945D7" w:rsidRDefault="00A945D7">
      <w:pPr>
        <w:pStyle w:val="Title"/>
      </w:pPr>
    </w:p>
    <w:p w14:paraId="6AF1A76A" w14:textId="77777777" w:rsidR="009B2895" w:rsidRDefault="009B2895">
      <w:pPr>
        <w:pStyle w:val="Title"/>
      </w:pPr>
      <w:r>
        <w:t>Communications Plan – [Date]</w:t>
      </w:r>
    </w:p>
    <w:p w14:paraId="53B08AC9" w14:textId="77777777" w:rsidR="009B2895" w:rsidRDefault="009B2895">
      <w:pPr>
        <w:jc w:val="center"/>
        <w:rPr>
          <w:b/>
          <w:sz w:val="24"/>
        </w:rPr>
      </w:pPr>
      <w:r>
        <w:rPr>
          <w:b/>
          <w:sz w:val="24"/>
        </w:rPr>
        <w:t>[Topic]</w:t>
      </w:r>
    </w:p>
    <w:p w14:paraId="36C935D5" w14:textId="77777777" w:rsidR="009B2895" w:rsidRDefault="009B2895">
      <w:pPr>
        <w:jc w:val="center"/>
        <w:rPr>
          <w:b/>
          <w:sz w:val="24"/>
        </w:rPr>
      </w:pPr>
    </w:p>
    <w:p w14:paraId="60230D09" w14:textId="77777777" w:rsidR="009B2895" w:rsidRPr="00A945D7" w:rsidRDefault="00A945D7">
      <w:pPr>
        <w:rPr>
          <w:b/>
          <w:sz w:val="24"/>
          <w:u w:val="single"/>
        </w:rPr>
      </w:pPr>
      <w:r w:rsidRPr="00A945D7">
        <w:rPr>
          <w:b/>
          <w:sz w:val="24"/>
          <w:u w:val="single"/>
        </w:rPr>
        <w:t>Overall Communications Goal</w:t>
      </w:r>
      <w:r w:rsidRPr="00A945D7">
        <w:rPr>
          <w:sz w:val="24"/>
        </w:rPr>
        <w:t>:  Overview</w:t>
      </w:r>
      <w:r>
        <w:rPr>
          <w:sz w:val="24"/>
        </w:rPr>
        <w:t xml:space="preserve"> </w:t>
      </w:r>
      <w:r w:rsidRPr="00A945D7">
        <w:rPr>
          <w:sz w:val="24"/>
        </w:rPr>
        <w:t>of what you want to accomplish through this communications initiative</w:t>
      </w:r>
      <w:r>
        <w:rPr>
          <w:sz w:val="24"/>
        </w:rPr>
        <w:t xml:space="preserve"> and how it supports your organization’s strategic goals</w:t>
      </w:r>
      <w:r w:rsidRPr="00A945D7">
        <w:rPr>
          <w:sz w:val="24"/>
        </w:rPr>
        <w:t>.</w:t>
      </w:r>
    </w:p>
    <w:p w14:paraId="3BB7F83F" w14:textId="77777777" w:rsidR="00A945D7" w:rsidRDefault="00A945D7">
      <w:pPr>
        <w:rPr>
          <w:sz w:val="24"/>
        </w:rPr>
      </w:pPr>
    </w:p>
    <w:p w14:paraId="1BBB6AE5" w14:textId="77777777" w:rsidR="009B2895" w:rsidRDefault="009B2895">
      <w:pPr>
        <w:rPr>
          <w:sz w:val="24"/>
          <w:u w:val="single"/>
        </w:rPr>
      </w:pPr>
      <w:r>
        <w:rPr>
          <w:b/>
          <w:sz w:val="24"/>
          <w:u w:val="single"/>
        </w:rPr>
        <w:t>Communications Objectives/Metrics:</w:t>
      </w:r>
    </w:p>
    <w:p w14:paraId="00009D26" w14:textId="77777777" w:rsidR="009B2895" w:rsidRDefault="009B289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8"/>
        <w:gridCol w:w="4950"/>
      </w:tblGrid>
      <w:tr w:rsidR="009B2895" w14:paraId="6F4CF297" w14:textId="77777777" w:rsidTr="00A945D7">
        <w:tc>
          <w:tcPr>
            <w:tcW w:w="7758" w:type="dxa"/>
          </w:tcPr>
          <w:p w14:paraId="329978FF" w14:textId="77777777" w:rsidR="009B2895" w:rsidRDefault="009B2895">
            <w:pPr>
              <w:tabs>
                <w:tab w:val="left" w:pos="5040"/>
                <w:tab w:val="left" w:pos="13176"/>
              </w:tabs>
              <w:rPr>
                <w:b/>
                <w:sz w:val="24"/>
              </w:rPr>
            </w:pPr>
            <w:r>
              <w:rPr>
                <w:b/>
                <w:sz w:val="24"/>
              </w:rPr>
              <w:t>Objective/Expected Results</w:t>
            </w:r>
          </w:p>
          <w:p w14:paraId="44C39F56" w14:textId="77777777" w:rsidR="009B2895" w:rsidRDefault="009B2895">
            <w:pPr>
              <w:tabs>
                <w:tab w:val="left" w:pos="5040"/>
                <w:tab w:val="left" w:pos="13176"/>
              </w:tabs>
              <w:rPr>
                <w:b/>
                <w:sz w:val="24"/>
              </w:rPr>
            </w:pPr>
            <w:r>
              <w:rPr>
                <w:i/>
                <w:sz w:val="24"/>
              </w:rPr>
              <w:t>Ask:  What specific outcomes, behaviors or results do we want to see as a result of this effort; what would success look like?</w:t>
            </w:r>
            <w:r>
              <w:t xml:space="preserve">  </w:t>
            </w:r>
            <w:r>
              <w:rPr>
                <w:i/>
                <w:sz w:val="24"/>
              </w:rPr>
              <w:t>What actions do we want people to start or stop taking?  What attitudes do we want to influence?</w:t>
            </w:r>
          </w:p>
        </w:tc>
        <w:tc>
          <w:tcPr>
            <w:tcW w:w="4950" w:type="dxa"/>
          </w:tcPr>
          <w:p w14:paraId="1FC47F8F" w14:textId="77777777" w:rsidR="009B2895" w:rsidRPr="00A945D7" w:rsidRDefault="009B2895">
            <w:pPr>
              <w:pStyle w:val="Heading1"/>
              <w:rPr>
                <w:i w:val="0"/>
              </w:rPr>
            </w:pPr>
            <w:r w:rsidRPr="00A945D7">
              <w:rPr>
                <w:i w:val="0"/>
              </w:rPr>
              <w:t>Metrics</w:t>
            </w:r>
          </w:p>
          <w:p w14:paraId="505E5835" w14:textId="77777777" w:rsidR="009B2895" w:rsidRDefault="009B2895">
            <w:pPr>
              <w:tabs>
                <w:tab w:val="left" w:pos="5040"/>
                <w:tab w:val="left" w:pos="13176"/>
              </w:tabs>
              <w:rPr>
                <w:i/>
                <w:sz w:val="24"/>
              </w:rPr>
            </w:pPr>
            <w:r>
              <w:rPr>
                <w:i/>
                <w:sz w:val="24"/>
              </w:rPr>
              <w:t>Use metrics more to set expectations than to measure -- don't make yourself too crazy with attempting to quantify results.</w:t>
            </w:r>
          </w:p>
          <w:p w14:paraId="4E6AB920" w14:textId="77777777" w:rsidR="009B2895" w:rsidRDefault="009B2895">
            <w:pPr>
              <w:tabs>
                <w:tab w:val="left" w:pos="5040"/>
                <w:tab w:val="left" w:pos="13176"/>
              </w:tabs>
              <w:rPr>
                <w:b/>
                <w:sz w:val="24"/>
              </w:rPr>
            </w:pPr>
          </w:p>
        </w:tc>
      </w:tr>
      <w:tr w:rsidR="009B2895" w14:paraId="576C594A" w14:textId="77777777" w:rsidTr="00A945D7">
        <w:tc>
          <w:tcPr>
            <w:tcW w:w="7758" w:type="dxa"/>
          </w:tcPr>
          <w:p w14:paraId="76036F42" w14:textId="77777777" w:rsidR="009B2895" w:rsidRDefault="009B2895">
            <w:pPr>
              <w:tabs>
                <w:tab w:val="left" w:pos="5040"/>
                <w:tab w:val="left" w:pos="13176"/>
              </w:tabs>
              <w:rPr>
                <w:b/>
                <w:sz w:val="24"/>
              </w:rPr>
            </w:pPr>
            <w:r>
              <w:rPr>
                <w:sz w:val="24"/>
              </w:rPr>
              <w:t>1.</w:t>
            </w:r>
          </w:p>
        </w:tc>
        <w:tc>
          <w:tcPr>
            <w:tcW w:w="4950" w:type="dxa"/>
          </w:tcPr>
          <w:p w14:paraId="7CD02019" w14:textId="77777777" w:rsidR="009B2895" w:rsidRDefault="009B2895">
            <w:pPr>
              <w:tabs>
                <w:tab w:val="left" w:pos="5040"/>
                <w:tab w:val="left" w:pos="13176"/>
              </w:tabs>
              <w:rPr>
                <w:b/>
                <w:sz w:val="24"/>
              </w:rPr>
            </w:pPr>
          </w:p>
        </w:tc>
      </w:tr>
      <w:tr w:rsidR="009B2895" w14:paraId="115479D9" w14:textId="77777777" w:rsidTr="00A945D7">
        <w:tc>
          <w:tcPr>
            <w:tcW w:w="7758" w:type="dxa"/>
          </w:tcPr>
          <w:p w14:paraId="72AA4F9C" w14:textId="77777777" w:rsidR="009B2895" w:rsidRDefault="009B2895">
            <w:pPr>
              <w:tabs>
                <w:tab w:val="left" w:pos="5040"/>
                <w:tab w:val="left" w:pos="13176"/>
              </w:tabs>
              <w:rPr>
                <w:b/>
                <w:sz w:val="24"/>
              </w:rPr>
            </w:pPr>
            <w:r>
              <w:rPr>
                <w:sz w:val="24"/>
              </w:rPr>
              <w:t>2.</w:t>
            </w:r>
          </w:p>
        </w:tc>
        <w:tc>
          <w:tcPr>
            <w:tcW w:w="4950" w:type="dxa"/>
          </w:tcPr>
          <w:p w14:paraId="0ABD0AD0" w14:textId="77777777" w:rsidR="009B2895" w:rsidRDefault="009B2895">
            <w:pPr>
              <w:tabs>
                <w:tab w:val="left" w:pos="5040"/>
                <w:tab w:val="left" w:pos="13176"/>
              </w:tabs>
              <w:rPr>
                <w:b/>
                <w:sz w:val="24"/>
              </w:rPr>
            </w:pPr>
          </w:p>
        </w:tc>
      </w:tr>
      <w:tr w:rsidR="009B2895" w14:paraId="48437D68" w14:textId="77777777" w:rsidTr="00A945D7">
        <w:tc>
          <w:tcPr>
            <w:tcW w:w="7758" w:type="dxa"/>
          </w:tcPr>
          <w:p w14:paraId="70D33AB8" w14:textId="77777777" w:rsidR="009B2895" w:rsidRDefault="009B2895">
            <w:pPr>
              <w:tabs>
                <w:tab w:val="left" w:pos="5040"/>
                <w:tab w:val="left" w:pos="13176"/>
              </w:tabs>
              <w:rPr>
                <w:b/>
                <w:sz w:val="24"/>
              </w:rPr>
            </w:pPr>
            <w:r>
              <w:rPr>
                <w:sz w:val="24"/>
              </w:rPr>
              <w:t>3.</w:t>
            </w:r>
          </w:p>
        </w:tc>
        <w:tc>
          <w:tcPr>
            <w:tcW w:w="4950" w:type="dxa"/>
          </w:tcPr>
          <w:p w14:paraId="72808A38" w14:textId="77777777" w:rsidR="009B2895" w:rsidRDefault="009B2895">
            <w:pPr>
              <w:tabs>
                <w:tab w:val="left" w:pos="5040"/>
                <w:tab w:val="left" w:pos="13176"/>
              </w:tabs>
              <w:rPr>
                <w:b/>
                <w:sz w:val="24"/>
              </w:rPr>
            </w:pPr>
          </w:p>
        </w:tc>
      </w:tr>
    </w:tbl>
    <w:p w14:paraId="602ECA62" w14:textId="77777777" w:rsidR="009B2895" w:rsidRDefault="009B2895">
      <w:pPr>
        <w:tabs>
          <w:tab w:val="left" w:pos="5040"/>
          <w:tab w:val="left" w:pos="13176"/>
        </w:tabs>
        <w:rPr>
          <w:b/>
          <w:sz w:val="24"/>
        </w:rPr>
      </w:pPr>
      <w:bookmarkStart w:id="0" w:name="_GoBack"/>
      <w:bookmarkEnd w:id="0"/>
    </w:p>
    <w:p w14:paraId="7E16F601" w14:textId="77777777" w:rsidR="009B2895" w:rsidRDefault="009B2895">
      <w:pPr>
        <w:rPr>
          <w:b/>
          <w:sz w:val="24"/>
          <w:u w:val="single"/>
        </w:rPr>
      </w:pPr>
      <w:r>
        <w:rPr>
          <w:b/>
          <w:sz w:val="24"/>
          <w:u w:val="single"/>
        </w:rPr>
        <w:t>Key Target Audiences:</w:t>
      </w:r>
    </w:p>
    <w:p w14:paraId="51E86D7D" w14:textId="77777777" w:rsidR="00A945D7" w:rsidRPr="00A945D7" w:rsidRDefault="009B2895" w:rsidP="00A945D7">
      <w:pPr>
        <w:rPr>
          <w:i/>
          <w:sz w:val="24"/>
          <w:szCs w:val="24"/>
        </w:rPr>
      </w:pPr>
      <w:r w:rsidRPr="00A945D7">
        <w:rPr>
          <w:i/>
          <w:sz w:val="24"/>
          <w:szCs w:val="24"/>
        </w:rPr>
        <w:t xml:space="preserve">Ask:  Who is our major audience for this communication?  </w:t>
      </w:r>
      <w:r w:rsidR="00A945D7">
        <w:rPr>
          <w:i/>
          <w:sz w:val="24"/>
          <w:szCs w:val="24"/>
        </w:rPr>
        <w:t>Do</w:t>
      </w:r>
      <w:r w:rsidRPr="00A945D7">
        <w:rPr>
          <w:i/>
          <w:sz w:val="24"/>
          <w:szCs w:val="24"/>
        </w:rPr>
        <w:t xml:space="preserve"> particular segments of the audience need their own sets of messages or a distinct approach to this communication?  Examples:</w:t>
      </w:r>
      <w:r w:rsidR="00A945D7">
        <w:rPr>
          <w:i/>
          <w:sz w:val="24"/>
          <w:szCs w:val="24"/>
        </w:rPr>
        <w:t xml:space="preserve">  Current customers; potential customers; legislators; thought leaders.  Internal audiences may include m</w:t>
      </w:r>
      <w:r w:rsidRPr="00A945D7">
        <w:rPr>
          <w:i/>
          <w:sz w:val="24"/>
          <w:szCs w:val="24"/>
        </w:rPr>
        <w:t>anagers &amp; supervisors; all employees in a certain job category (admins, techs); employees with five or more years of service, etc.</w:t>
      </w:r>
      <w:r w:rsidR="007D6161" w:rsidRPr="00A945D7">
        <w:rPr>
          <w:i/>
          <w:sz w:val="24"/>
          <w:szCs w:val="24"/>
        </w:rPr>
        <w:t xml:space="preserve">  </w:t>
      </w:r>
      <w:r w:rsidR="00A945D7" w:rsidRPr="00A945D7">
        <w:rPr>
          <w:i/>
          <w:sz w:val="24"/>
          <w:szCs w:val="24"/>
        </w:rPr>
        <w:t xml:space="preserve">You may also need to articulate which audiences you </w:t>
      </w:r>
      <w:r w:rsidR="00A945D7" w:rsidRPr="00A945D7">
        <w:rPr>
          <w:i/>
          <w:sz w:val="24"/>
          <w:szCs w:val="24"/>
          <w:u w:val="single"/>
        </w:rPr>
        <w:t>won’t</w:t>
      </w:r>
      <w:r w:rsidR="00A945D7" w:rsidRPr="00A945D7">
        <w:rPr>
          <w:i/>
          <w:sz w:val="24"/>
          <w:szCs w:val="24"/>
        </w:rPr>
        <w:t xml:space="preserve"> reach, and why.</w:t>
      </w:r>
    </w:p>
    <w:p w14:paraId="5CBD2841" w14:textId="77777777" w:rsidR="009B2895" w:rsidRDefault="009B2895">
      <w:pPr>
        <w:rPr>
          <w:sz w:val="24"/>
        </w:rPr>
      </w:pPr>
    </w:p>
    <w:p w14:paraId="5FBE2944" w14:textId="77777777" w:rsidR="009B2895" w:rsidRDefault="009B2895">
      <w:pPr>
        <w:numPr>
          <w:ilvl w:val="0"/>
          <w:numId w:val="1"/>
        </w:numPr>
        <w:rPr>
          <w:sz w:val="24"/>
        </w:rPr>
      </w:pPr>
    </w:p>
    <w:p w14:paraId="1D4205E0" w14:textId="77777777" w:rsidR="009B2895" w:rsidRDefault="009B2895">
      <w:pPr>
        <w:numPr>
          <w:ilvl w:val="12"/>
          <w:numId w:val="0"/>
        </w:numPr>
        <w:ind w:left="360" w:hanging="360"/>
        <w:rPr>
          <w:sz w:val="24"/>
        </w:rPr>
      </w:pPr>
    </w:p>
    <w:p w14:paraId="08E812A2" w14:textId="77777777" w:rsidR="009B2895" w:rsidRDefault="009B2895">
      <w:pPr>
        <w:numPr>
          <w:ilvl w:val="0"/>
          <w:numId w:val="2"/>
        </w:numPr>
        <w:rPr>
          <w:sz w:val="24"/>
        </w:rPr>
      </w:pPr>
    </w:p>
    <w:p w14:paraId="4A1F836E" w14:textId="77777777" w:rsidR="009B2895" w:rsidRDefault="009B2895">
      <w:pPr>
        <w:numPr>
          <w:ilvl w:val="12"/>
          <w:numId w:val="0"/>
        </w:numPr>
        <w:ind w:left="360" w:hanging="360"/>
        <w:rPr>
          <w:sz w:val="24"/>
        </w:rPr>
      </w:pPr>
    </w:p>
    <w:p w14:paraId="3601DDBE" w14:textId="77777777" w:rsidR="009B2895" w:rsidRDefault="009B2895">
      <w:pPr>
        <w:numPr>
          <w:ilvl w:val="0"/>
          <w:numId w:val="3"/>
        </w:numPr>
        <w:rPr>
          <w:sz w:val="24"/>
        </w:rPr>
      </w:pPr>
    </w:p>
    <w:p w14:paraId="00A48025" w14:textId="77777777" w:rsidR="009B2895" w:rsidRDefault="009B2895">
      <w:pPr>
        <w:rPr>
          <w:sz w:val="24"/>
          <w:u w:val="single"/>
        </w:rPr>
      </w:pPr>
      <w:r>
        <w:rPr>
          <w:b/>
          <w:sz w:val="24"/>
          <w:u w:val="single"/>
        </w:rPr>
        <w:lastRenderedPageBreak/>
        <w:t>Major Messages, Business Context:</w:t>
      </w:r>
    </w:p>
    <w:p w14:paraId="41D4AECF" w14:textId="77777777" w:rsidR="009B2895" w:rsidRDefault="009B2895">
      <w:pPr>
        <w:rPr>
          <w:i/>
          <w:sz w:val="24"/>
        </w:rPr>
      </w:pPr>
      <w:r>
        <w:rPr>
          <w:i/>
          <w:sz w:val="24"/>
        </w:rPr>
        <w:t xml:space="preserve">Ask:  What two or three things do we want to be absolutely certain people "get?”  </w:t>
      </w:r>
      <w:r w:rsidR="0070385B">
        <w:rPr>
          <w:i/>
          <w:sz w:val="24"/>
        </w:rPr>
        <w:t xml:space="preserve">What do audiences need to </w:t>
      </w:r>
      <w:r w:rsidR="0070385B" w:rsidRPr="0070385B">
        <w:rPr>
          <w:b/>
          <w:i/>
          <w:sz w:val="24"/>
        </w:rPr>
        <w:t>know</w:t>
      </w:r>
      <w:r w:rsidR="0070385B">
        <w:rPr>
          <w:i/>
          <w:sz w:val="24"/>
        </w:rPr>
        <w:t xml:space="preserve"> (knowledge) in order to change their behavior?  What do they need to </w:t>
      </w:r>
      <w:r w:rsidR="0070385B" w:rsidRPr="0070385B">
        <w:rPr>
          <w:b/>
          <w:i/>
          <w:sz w:val="24"/>
        </w:rPr>
        <w:t>believe</w:t>
      </w:r>
      <w:r w:rsidR="0070385B">
        <w:rPr>
          <w:i/>
          <w:sz w:val="24"/>
        </w:rPr>
        <w:t xml:space="preserve"> (attitudes)?  </w:t>
      </w:r>
      <w:r>
        <w:rPr>
          <w:i/>
          <w:sz w:val="24"/>
        </w:rPr>
        <w:t>Do not try to script the program here, but bring focus to the key elements.  Include references to what is happening in the market that is driving this situation.</w:t>
      </w:r>
    </w:p>
    <w:p w14:paraId="17430ADA" w14:textId="77777777" w:rsidR="009B2895" w:rsidRDefault="009B2895">
      <w:pPr>
        <w:rPr>
          <w:sz w:val="24"/>
        </w:rPr>
      </w:pPr>
    </w:p>
    <w:p w14:paraId="02040F5C" w14:textId="77777777" w:rsidR="009B2895" w:rsidRDefault="009B2895">
      <w:pPr>
        <w:numPr>
          <w:ilvl w:val="12"/>
          <w:numId w:val="0"/>
        </w:numPr>
        <w:ind w:left="360" w:hanging="360"/>
        <w:rPr>
          <w:sz w:val="24"/>
        </w:rPr>
      </w:pPr>
      <w:r>
        <w:rPr>
          <w:sz w:val="24"/>
        </w:rPr>
        <w:t>1.</w:t>
      </w:r>
    </w:p>
    <w:p w14:paraId="70CDFECE" w14:textId="77777777" w:rsidR="009B2895" w:rsidRDefault="009B2895">
      <w:pPr>
        <w:numPr>
          <w:ilvl w:val="12"/>
          <w:numId w:val="0"/>
        </w:numPr>
        <w:ind w:left="360" w:hanging="360"/>
        <w:rPr>
          <w:sz w:val="24"/>
        </w:rPr>
      </w:pPr>
    </w:p>
    <w:p w14:paraId="29B5227F" w14:textId="77777777" w:rsidR="009B2895" w:rsidRDefault="009B2895">
      <w:pPr>
        <w:numPr>
          <w:ilvl w:val="12"/>
          <w:numId w:val="0"/>
        </w:numPr>
        <w:ind w:left="360" w:hanging="360"/>
        <w:rPr>
          <w:sz w:val="24"/>
        </w:rPr>
      </w:pPr>
      <w:r>
        <w:rPr>
          <w:sz w:val="24"/>
        </w:rPr>
        <w:t>2.</w:t>
      </w:r>
    </w:p>
    <w:p w14:paraId="24F91DB5" w14:textId="77777777" w:rsidR="009B2895" w:rsidRDefault="009B2895">
      <w:pPr>
        <w:numPr>
          <w:ilvl w:val="12"/>
          <w:numId w:val="0"/>
        </w:numPr>
        <w:ind w:left="360" w:hanging="360"/>
        <w:rPr>
          <w:sz w:val="24"/>
        </w:rPr>
      </w:pPr>
    </w:p>
    <w:p w14:paraId="03F56BBE" w14:textId="77777777" w:rsidR="009B2895" w:rsidRDefault="009B2895">
      <w:pPr>
        <w:numPr>
          <w:ilvl w:val="12"/>
          <w:numId w:val="0"/>
        </w:numPr>
        <w:ind w:left="360" w:hanging="360"/>
        <w:rPr>
          <w:sz w:val="24"/>
        </w:rPr>
      </w:pPr>
      <w:r>
        <w:rPr>
          <w:sz w:val="24"/>
        </w:rPr>
        <w:t>3.</w:t>
      </w:r>
    </w:p>
    <w:p w14:paraId="79331A55" w14:textId="77777777" w:rsidR="009B2895" w:rsidRDefault="009B2895">
      <w:pPr>
        <w:numPr>
          <w:ilvl w:val="12"/>
          <w:numId w:val="0"/>
        </w:numPr>
        <w:ind w:left="360" w:hanging="360"/>
        <w:rPr>
          <w:sz w:val="24"/>
        </w:rPr>
      </w:pPr>
    </w:p>
    <w:p w14:paraId="38862591" w14:textId="77777777" w:rsidR="009B2895" w:rsidRDefault="009B2895">
      <w:pPr>
        <w:rPr>
          <w:b/>
          <w:sz w:val="24"/>
        </w:rPr>
      </w:pPr>
      <w:r>
        <w:rPr>
          <w:b/>
          <w:sz w:val="24"/>
          <w:u w:val="single"/>
        </w:rPr>
        <w:t>Considerations</w:t>
      </w:r>
      <w:r>
        <w:rPr>
          <w:b/>
          <w:sz w:val="24"/>
        </w:rPr>
        <w:t xml:space="preserve">: </w:t>
      </w:r>
    </w:p>
    <w:p w14:paraId="0D5BFABB" w14:textId="77777777" w:rsidR="009B2895" w:rsidRDefault="009B2895">
      <w:pPr>
        <w:rPr>
          <w:i/>
          <w:sz w:val="24"/>
        </w:rPr>
      </w:pPr>
      <w:r>
        <w:rPr>
          <w:i/>
          <w:sz w:val="24"/>
        </w:rPr>
        <w:t>Ask:  What threats, issues, barriers do we face?  What is happening in the business or the environment that will impact our efforts?  Timing might be a consideration, or a recent other announcement.  Or current trust levels.  Use this section to think seriously about whether your people will be receptive to the communication.  What “hot buttons” do you see for each audience?</w:t>
      </w:r>
      <w:r w:rsidR="004C0DBD">
        <w:rPr>
          <w:i/>
          <w:sz w:val="24"/>
        </w:rPr>
        <w:t xml:space="preserve">  </w:t>
      </w:r>
      <w:r w:rsidR="004C0DBD" w:rsidRPr="004C0DBD">
        <w:rPr>
          <w:b/>
          <w:i/>
          <w:sz w:val="24"/>
        </w:rPr>
        <w:t>Also</w:t>
      </w:r>
      <w:r w:rsidR="004C0DBD">
        <w:rPr>
          <w:i/>
          <w:sz w:val="24"/>
        </w:rPr>
        <w:t xml:space="preserve"> – think through possible unwanted or unexpected consequences of your communications.  Even a positive message can provoke a negative response in certain situations.  How will you handle it?  Do you need a Plan B?  A Q&amp;A?</w:t>
      </w:r>
    </w:p>
    <w:p w14:paraId="1CAE7D40" w14:textId="77777777" w:rsidR="009B2895" w:rsidRDefault="009B2895">
      <w:pPr>
        <w:rPr>
          <w:i/>
          <w:sz w:val="24"/>
        </w:rPr>
      </w:pPr>
    </w:p>
    <w:p w14:paraId="6D07C542" w14:textId="77777777" w:rsidR="009B2895" w:rsidRDefault="009B2895">
      <w:pPr>
        <w:rPr>
          <w:b/>
          <w:sz w:val="24"/>
        </w:rPr>
      </w:pPr>
    </w:p>
    <w:p w14:paraId="5E2759FA" w14:textId="77777777" w:rsidR="009B2895" w:rsidRDefault="009B2895">
      <w:pPr>
        <w:rPr>
          <w:b/>
          <w:sz w:val="24"/>
        </w:rPr>
      </w:pPr>
      <w:r>
        <w:rPr>
          <w:b/>
          <w:sz w:val="24"/>
          <w:u w:val="single"/>
        </w:rPr>
        <w:t>Approach, Programs</w:t>
      </w:r>
      <w:r>
        <w:rPr>
          <w:b/>
          <w:sz w:val="24"/>
        </w:rPr>
        <w:t xml:space="preserve">: </w:t>
      </w:r>
    </w:p>
    <w:p w14:paraId="26B3C654" w14:textId="77777777" w:rsidR="009B2895" w:rsidRDefault="009B2895">
      <w:pPr>
        <w:rPr>
          <w:i/>
          <w:sz w:val="24"/>
        </w:rPr>
      </w:pPr>
      <w:r>
        <w:rPr>
          <w:i/>
          <w:sz w:val="24"/>
        </w:rPr>
        <w:t xml:space="preserve">In general terms, consider how the communication will be handled -- high profile, low-key, one-on-one, in a group, etc.  Is voice mail or e-mail appropriate?  Do you want to use an existing </w:t>
      </w:r>
      <w:r w:rsidR="00A945D7">
        <w:rPr>
          <w:i/>
          <w:sz w:val="24"/>
        </w:rPr>
        <w:t xml:space="preserve">communications/promotional </w:t>
      </w:r>
      <w:r>
        <w:rPr>
          <w:i/>
          <w:sz w:val="24"/>
        </w:rPr>
        <w:t>program, or would a special approach be more appropriate?  Consider the objectives, situation, message and audience as you decide.  Think through the implications.</w:t>
      </w:r>
    </w:p>
    <w:p w14:paraId="59CC5DAE" w14:textId="77777777" w:rsidR="007D6161" w:rsidRDefault="007D6161">
      <w:pPr>
        <w:rPr>
          <w:i/>
          <w:sz w:val="24"/>
        </w:rPr>
      </w:pPr>
    </w:p>
    <w:p w14:paraId="1032BBE6" w14:textId="77777777" w:rsidR="007D6161" w:rsidRPr="007D6161" w:rsidRDefault="007D6161">
      <w:pPr>
        <w:rPr>
          <w:b/>
          <w:sz w:val="24"/>
          <w:u w:val="single"/>
        </w:rPr>
      </w:pPr>
      <w:r w:rsidRPr="007D6161">
        <w:rPr>
          <w:b/>
          <w:sz w:val="24"/>
          <w:u w:val="single"/>
        </w:rPr>
        <w:t>Pilot/Testing/Focus Group needed?</w:t>
      </w:r>
      <w:r w:rsidR="0070385B">
        <w:rPr>
          <w:b/>
          <w:sz w:val="24"/>
          <w:u w:val="single"/>
        </w:rPr>
        <w:t xml:space="preserve">  Compare results to “control” group?</w:t>
      </w:r>
    </w:p>
    <w:p w14:paraId="055F1850" w14:textId="77777777" w:rsidR="009B2895" w:rsidRDefault="009B2895">
      <w:pPr>
        <w:rPr>
          <w:sz w:val="24"/>
        </w:rPr>
      </w:pPr>
    </w:p>
    <w:p w14:paraId="2C34598E" w14:textId="77777777" w:rsidR="00303D8E" w:rsidRDefault="00303D8E">
      <w:pPr>
        <w:rPr>
          <w:b/>
          <w:sz w:val="24"/>
          <w:u w:val="single"/>
        </w:rPr>
      </w:pPr>
    </w:p>
    <w:p w14:paraId="6F5C61AB" w14:textId="77777777" w:rsidR="009B2895" w:rsidRDefault="00E317E7">
      <w:pPr>
        <w:rPr>
          <w:b/>
          <w:sz w:val="24"/>
          <w:u w:val="single"/>
        </w:rPr>
      </w:pPr>
      <w:r>
        <w:rPr>
          <w:b/>
          <w:sz w:val="24"/>
          <w:u w:val="single"/>
        </w:rPr>
        <w:t>F</w:t>
      </w:r>
      <w:r w:rsidR="009B2895">
        <w:rPr>
          <w:b/>
          <w:sz w:val="24"/>
          <w:u w:val="single"/>
        </w:rPr>
        <w:t>eedback loops:</w:t>
      </w:r>
    </w:p>
    <w:p w14:paraId="461BC918" w14:textId="77777777" w:rsidR="009B2895" w:rsidRDefault="009B2895">
      <w:pPr>
        <w:pStyle w:val="BodyText3"/>
        <w:rPr>
          <w:i/>
        </w:rPr>
      </w:pPr>
      <w:r>
        <w:rPr>
          <w:i/>
        </w:rPr>
        <w:t>Ask:  What processes can we build into this communication plan to help determine:  1) Whether audiences received messages as intended, and 2) What reactions/que</w:t>
      </w:r>
      <w:r w:rsidR="00AC5FC3">
        <w:rPr>
          <w:i/>
        </w:rPr>
        <w:t>stions the messages generated.  Did we achieve our objectives?</w:t>
      </w:r>
    </w:p>
    <w:p w14:paraId="32FE6DD1" w14:textId="77777777" w:rsidR="003F4CC4" w:rsidRDefault="003F4CC4" w:rsidP="003F4CC4">
      <w:pPr>
        <w:jc w:val="center"/>
        <w:rPr>
          <w:b/>
          <w:sz w:val="22"/>
          <w:szCs w:val="22"/>
        </w:rPr>
      </w:pPr>
      <w:r>
        <w:br w:type="page"/>
      </w:r>
      <w:r>
        <w:rPr>
          <w:b/>
          <w:sz w:val="22"/>
          <w:szCs w:val="22"/>
        </w:rPr>
        <w:lastRenderedPageBreak/>
        <w:t>Communication Implementation Table</w:t>
      </w:r>
    </w:p>
    <w:p w14:paraId="65C7CB6E" w14:textId="77777777" w:rsidR="003F4CC4" w:rsidRDefault="003F4CC4" w:rsidP="003F4CC4">
      <w:pPr>
        <w:jc w:val="center"/>
        <w:rPr>
          <w:b/>
          <w:sz w:val="22"/>
          <w:szCs w:val="22"/>
        </w:rPr>
      </w:pPr>
    </w:p>
    <w:p w14:paraId="3CD4395E" w14:textId="77777777" w:rsidR="003F4CC4" w:rsidRDefault="003F4CC4" w:rsidP="003F4CC4">
      <w:pPr>
        <w:jc w:val="center"/>
        <w:rPr>
          <w:b/>
          <w:sz w:val="22"/>
          <w:szCs w:val="22"/>
        </w:rPr>
      </w:pPr>
      <w:r>
        <w:rPr>
          <w:b/>
          <w:sz w:val="22"/>
          <w:szCs w:val="22"/>
        </w:rPr>
        <w:t xml:space="preserve">Overall Owner:  </w:t>
      </w:r>
    </w:p>
    <w:p w14:paraId="34A98F09" w14:textId="77777777" w:rsidR="003F4CC4" w:rsidRDefault="003F4CC4" w:rsidP="003F4CC4">
      <w:pPr>
        <w:rPr>
          <w:sz w:val="22"/>
          <w:szCs w:val="22"/>
        </w:rPr>
      </w:pPr>
    </w:p>
    <w:tbl>
      <w:tblPr>
        <w:tblW w:w="128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8"/>
        <w:gridCol w:w="1350"/>
        <w:gridCol w:w="1350"/>
        <w:gridCol w:w="2610"/>
        <w:gridCol w:w="2610"/>
        <w:gridCol w:w="1620"/>
        <w:gridCol w:w="1620"/>
      </w:tblGrid>
      <w:tr w:rsidR="00D52B2C" w14:paraId="0A036FB4" w14:textId="77777777" w:rsidTr="00D52B2C">
        <w:tc>
          <w:tcPr>
            <w:tcW w:w="1728" w:type="dxa"/>
          </w:tcPr>
          <w:p w14:paraId="67E11579" w14:textId="77777777" w:rsidR="00D52B2C" w:rsidRDefault="00D52B2C" w:rsidP="009B2895">
            <w:pPr>
              <w:jc w:val="center"/>
              <w:rPr>
                <w:b/>
                <w:sz w:val="22"/>
                <w:szCs w:val="22"/>
              </w:rPr>
            </w:pPr>
          </w:p>
          <w:p w14:paraId="4101AE8E" w14:textId="77777777" w:rsidR="00D52B2C" w:rsidRDefault="00D52B2C" w:rsidP="009B2895">
            <w:pPr>
              <w:jc w:val="center"/>
              <w:rPr>
                <w:b/>
                <w:sz w:val="22"/>
                <w:szCs w:val="22"/>
              </w:rPr>
            </w:pPr>
            <w:r>
              <w:rPr>
                <w:b/>
                <w:sz w:val="22"/>
                <w:szCs w:val="22"/>
              </w:rPr>
              <w:t>When (Timing)</w:t>
            </w:r>
          </w:p>
          <w:p w14:paraId="78925121" w14:textId="77777777" w:rsidR="00D52B2C" w:rsidRDefault="00D52B2C" w:rsidP="009B2895">
            <w:pPr>
              <w:jc w:val="center"/>
              <w:rPr>
                <w:b/>
                <w:sz w:val="22"/>
                <w:szCs w:val="22"/>
              </w:rPr>
            </w:pPr>
            <w:r>
              <w:rPr>
                <w:i/>
                <w:sz w:val="22"/>
                <w:szCs w:val="22"/>
              </w:rPr>
              <w:t>When should the communication be delivered?</w:t>
            </w:r>
          </w:p>
        </w:tc>
        <w:tc>
          <w:tcPr>
            <w:tcW w:w="1350" w:type="dxa"/>
          </w:tcPr>
          <w:p w14:paraId="203F4D23" w14:textId="77777777" w:rsidR="00D52B2C" w:rsidRDefault="00D52B2C" w:rsidP="00785439">
            <w:pPr>
              <w:tabs>
                <w:tab w:val="left" w:pos="1818"/>
                <w:tab w:val="left" w:pos="3759"/>
                <w:tab w:val="left" w:pos="6228"/>
                <w:tab w:val="left" w:pos="7818"/>
                <w:tab w:val="left" w:pos="9199"/>
              </w:tabs>
              <w:jc w:val="center"/>
              <w:rPr>
                <w:b/>
                <w:sz w:val="22"/>
                <w:szCs w:val="22"/>
              </w:rPr>
            </w:pPr>
          </w:p>
          <w:p w14:paraId="377EEBCA" w14:textId="77777777" w:rsidR="00D52B2C" w:rsidRDefault="00D52B2C" w:rsidP="00785439">
            <w:pPr>
              <w:tabs>
                <w:tab w:val="left" w:pos="1818"/>
                <w:tab w:val="left" w:pos="3759"/>
                <w:tab w:val="left" w:pos="6228"/>
                <w:tab w:val="left" w:pos="7818"/>
                <w:tab w:val="left" w:pos="9199"/>
              </w:tabs>
              <w:jc w:val="center"/>
              <w:rPr>
                <w:b/>
                <w:sz w:val="22"/>
                <w:szCs w:val="22"/>
              </w:rPr>
            </w:pPr>
            <w:r>
              <w:rPr>
                <w:b/>
                <w:sz w:val="22"/>
                <w:szCs w:val="22"/>
              </w:rPr>
              <w:t>What (Messages)</w:t>
            </w:r>
          </w:p>
          <w:p w14:paraId="1B288771" w14:textId="77777777" w:rsidR="00D52B2C" w:rsidRDefault="00D52B2C" w:rsidP="00785439">
            <w:pPr>
              <w:tabs>
                <w:tab w:val="left" w:pos="1818"/>
                <w:tab w:val="left" w:pos="3759"/>
                <w:tab w:val="left" w:pos="6228"/>
                <w:tab w:val="left" w:pos="7818"/>
                <w:tab w:val="left" w:pos="9199"/>
              </w:tabs>
              <w:jc w:val="center"/>
              <w:rPr>
                <w:b/>
                <w:sz w:val="22"/>
                <w:szCs w:val="22"/>
              </w:rPr>
            </w:pPr>
            <w:r>
              <w:rPr>
                <w:i/>
                <w:sz w:val="22"/>
                <w:szCs w:val="22"/>
              </w:rPr>
              <w:t>Which message is key for this audience at this time?</w:t>
            </w:r>
          </w:p>
        </w:tc>
        <w:tc>
          <w:tcPr>
            <w:tcW w:w="1350" w:type="dxa"/>
          </w:tcPr>
          <w:p w14:paraId="7CE0B278" w14:textId="77777777" w:rsidR="00D52B2C" w:rsidRDefault="00D52B2C" w:rsidP="009B2895">
            <w:pPr>
              <w:jc w:val="center"/>
              <w:rPr>
                <w:b/>
                <w:sz w:val="22"/>
                <w:szCs w:val="22"/>
              </w:rPr>
            </w:pPr>
          </w:p>
          <w:p w14:paraId="532B9D2E" w14:textId="77777777" w:rsidR="00D52B2C" w:rsidRDefault="00D52B2C" w:rsidP="009B2895">
            <w:pPr>
              <w:jc w:val="center"/>
              <w:rPr>
                <w:b/>
                <w:sz w:val="22"/>
                <w:szCs w:val="22"/>
              </w:rPr>
            </w:pPr>
            <w:r>
              <w:rPr>
                <w:b/>
                <w:sz w:val="22"/>
                <w:szCs w:val="22"/>
              </w:rPr>
              <w:t>Who (Audience)</w:t>
            </w:r>
          </w:p>
          <w:p w14:paraId="4B39C3A7" w14:textId="77777777" w:rsidR="00D52B2C" w:rsidRDefault="00D52B2C" w:rsidP="009B2895">
            <w:pPr>
              <w:jc w:val="center"/>
              <w:rPr>
                <w:b/>
                <w:sz w:val="22"/>
                <w:szCs w:val="22"/>
              </w:rPr>
            </w:pPr>
            <w:r>
              <w:rPr>
                <w:i/>
                <w:sz w:val="22"/>
                <w:szCs w:val="22"/>
              </w:rPr>
              <w:t>Who needs to know?</w:t>
            </w:r>
          </w:p>
        </w:tc>
        <w:tc>
          <w:tcPr>
            <w:tcW w:w="2610" w:type="dxa"/>
          </w:tcPr>
          <w:p w14:paraId="0213C4A0" w14:textId="77777777" w:rsidR="00D52B2C" w:rsidRDefault="00D52B2C" w:rsidP="005821C8">
            <w:pPr>
              <w:jc w:val="center"/>
              <w:rPr>
                <w:b/>
                <w:sz w:val="22"/>
                <w:szCs w:val="22"/>
              </w:rPr>
            </w:pPr>
            <w:r>
              <w:rPr>
                <w:b/>
                <w:sz w:val="22"/>
                <w:szCs w:val="22"/>
              </w:rPr>
              <w:t>How (Media)</w:t>
            </w:r>
          </w:p>
          <w:p w14:paraId="4B6AD144" w14:textId="77777777" w:rsidR="00D52B2C" w:rsidRDefault="00D52B2C" w:rsidP="005821C8">
            <w:pPr>
              <w:jc w:val="center"/>
              <w:rPr>
                <w:b/>
                <w:i/>
                <w:sz w:val="22"/>
                <w:szCs w:val="22"/>
              </w:rPr>
            </w:pPr>
            <w:r>
              <w:rPr>
                <w:b/>
                <w:i/>
                <w:sz w:val="22"/>
                <w:szCs w:val="22"/>
              </w:rPr>
              <w:t>Owner;  key support</w:t>
            </w:r>
          </w:p>
          <w:p w14:paraId="5BEAFED0" w14:textId="77777777" w:rsidR="00D52B2C" w:rsidRDefault="00D52B2C" w:rsidP="005821C8">
            <w:pPr>
              <w:jc w:val="center"/>
              <w:rPr>
                <w:i/>
                <w:sz w:val="22"/>
                <w:szCs w:val="22"/>
              </w:rPr>
            </w:pPr>
            <w:r>
              <w:rPr>
                <w:i/>
                <w:sz w:val="22"/>
                <w:szCs w:val="22"/>
              </w:rPr>
              <w:t>What channels or messengers will we use?</w:t>
            </w:r>
          </w:p>
          <w:p w14:paraId="613E4BA0" w14:textId="77777777" w:rsidR="00D52B2C" w:rsidRDefault="00D52B2C" w:rsidP="005821C8">
            <w:pPr>
              <w:jc w:val="center"/>
              <w:rPr>
                <w:b/>
                <w:sz w:val="22"/>
                <w:szCs w:val="22"/>
              </w:rPr>
            </w:pPr>
            <w:r>
              <w:rPr>
                <w:i/>
                <w:sz w:val="22"/>
                <w:szCs w:val="22"/>
              </w:rPr>
              <w:t>Who will own the communication for this audience?</w:t>
            </w:r>
          </w:p>
        </w:tc>
        <w:tc>
          <w:tcPr>
            <w:tcW w:w="2610" w:type="dxa"/>
          </w:tcPr>
          <w:p w14:paraId="2DE81FB4" w14:textId="77777777" w:rsidR="00D52B2C" w:rsidRDefault="00D52B2C" w:rsidP="009B2895">
            <w:pPr>
              <w:tabs>
                <w:tab w:val="left" w:pos="1818"/>
                <w:tab w:val="left" w:pos="3759"/>
                <w:tab w:val="left" w:pos="6228"/>
                <w:tab w:val="left" w:pos="7818"/>
                <w:tab w:val="left" w:pos="9199"/>
              </w:tabs>
              <w:jc w:val="center"/>
              <w:rPr>
                <w:b/>
                <w:sz w:val="22"/>
                <w:szCs w:val="22"/>
              </w:rPr>
            </w:pPr>
          </w:p>
          <w:p w14:paraId="3D15096B" w14:textId="77777777" w:rsidR="00D52B2C" w:rsidRDefault="00D52B2C" w:rsidP="009B2895">
            <w:pPr>
              <w:tabs>
                <w:tab w:val="left" w:pos="1818"/>
                <w:tab w:val="left" w:pos="3759"/>
                <w:tab w:val="left" w:pos="6228"/>
                <w:tab w:val="left" w:pos="7818"/>
                <w:tab w:val="left" w:pos="9199"/>
              </w:tabs>
              <w:jc w:val="center"/>
              <w:rPr>
                <w:b/>
                <w:sz w:val="22"/>
                <w:szCs w:val="22"/>
              </w:rPr>
            </w:pPr>
            <w:r>
              <w:rPr>
                <w:b/>
                <w:sz w:val="22"/>
                <w:szCs w:val="22"/>
              </w:rPr>
              <w:t>Why (Objective)</w:t>
            </w:r>
          </w:p>
          <w:p w14:paraId="6B171D38" w14:textId="77777777" w:rsidR="00D52B2C" w:rsidRDefault="00D52B2C" w:rsidP="009B2895">
            <w:pPr>
              <w:tabs>
                <w:tab w:val="left" w:pos="1818"/>
                <w:tab w:val="left" w:pos="3759"/>
                <w:tab w:val="left" w:pos="6228"/>
                <w:tab w:val="left" w:pos="7818"/>
                <w:tab w:val="left" w:pos="9199"/>
              </w:tabs>
              <w:jc w:val="center"/>
              <w:rPr>
                <w:b/>
                <w:sz w:val="22"/>
                <w:szCs w:val="22"/>
              </w:rPr>
            </w:pPr>
            <w:r>
              <w:rPr>
                <w:i/>
                <w:sz w:val="22"/>
                <w:szCs w:val="22"/>
              </w:rPr>
              <w:t>Which objective is key for this audience at this time?</w:t>
            </w:r>
          </w:p>
        </w:tc>
        <w:tc>
          <w:tcPr>
            <w:tcW w:w="1620" w:type="dxa"/>
          </w:tcPr>
          <w:p w14:paraId="70C8D4E4" w14:textId="77777777" w:rsidR="00D52B2C" w:rsidRDefault="00D52B2C" w:rsidP="009B2895">
            <w:pPr>
              <w:jc w:val="center"/>
              <w:rPr>
                <w:b/>
                <w:sz w:val="22"/>
                <w:szCs w:val="22"/>
              </w:rPr>
            </w:pPr>
            <w:r>
              <w:rPr>
                <w:b/>
                <w:sz w:val="22"/>
                <w:szCs w:val="22"/>
              </w:rPr>
              <w:t>Direction</w:t>
            </w:r>
          </w:p>
          <w:p w14:paraId="639C303A" w14:textId="77777777" w:rsidR="00D52B2C" w:rsidRDefault="00D52B2C" w:rsidP="003F4CC4">
            <w:pPr>
              <w:pStyle w:val="BodyText2"/>
              <w:spacing w:line="240" w:lineRule="auto"/>
              <w:rPr>
                <w:sz w:val="22"/>
                <w:szCs w:val="22"/>
              </w:rPr>
            </w:pPr>
            <w:r>
              <w:rPr>
                <w:sz w:val="22"/>
                <w:szCs w:val="22"/>
              </w:rPr>
              <w:t>Up, down, across organization</w:t>
            </w:r>
          </w:p>
          <w:p w14:paraId="79F31595" w14:textId="77777777" w:rsidR="00D52B2C" w:rsidRPr="003F4CC4" w:rsidRDefault="00D52B2C" w:rsidP="003F4CC4">
            <w:pPr>
              <w:pStyle w:val="Heading2"/>
              <w:jc w:val="center"/>
              <w:rPr>
                <w:rFonts w:ascii="Times New Roman" w:hAnsi="Times New Roman" w:cs="Times New Roman"/>
                <w:sz w:val="22"/>
                <w:szCs w:val="22"/>
              </w:rPr>
            </w:pPr>
            <w:r w:rsidRPr="003F4CC4">
              <w:rPr>
                <w:rFonts w:ascii="Times New Roman" w:hAnsi="Times New Roman" w:cs="Times New Roman"/>
                <w:sz w:val="22"/>
                <w:szCs w:val="22"/>
              </w:rPr>
              <w:t>Push/Pull</w:t>
            </w:r>
          </w:p>
        </w:tc>
        <w:tc>
          <w:tcPr>
            <w:tcW w:w="1620" w:type="dxa"/>
          </w:tcPr>
          <w:p w14:paraId="7D8FE046" w14:textId="77777777" w:rsidR="00D52B2C" w:rsidRDefault="00D52B2C" w:rsidP="009B2895">
            <w:pPr>
              <w:jc w:val="center"/>
              <w:rPr>
                <w:b/>
                <w:sz w:val="22"/>
                <w:szCs w:val="22"/>
              </w:rPr>
            </w:pPr>
            <w:r>
              <w:rPr>
                <w:b/>
                <w:sz w:val="22"/>
                <w:szCs w:val="22"/>
              </w:rPr>
              <w:t xml:space="preserve">Feedback </w:t>
            </w:r>
            <w:smartTag w:uri="urn:schemas-microsoft-com:office:smarttags" w:element="place">
              <w:r>
                <w:rPr>
                  <w:b/>
                  <w:sz w:val="22"/>
                  <w:szCs w:val="22"/>
                </w:rPr>
                <w:t>Loop</w:t>
              </w:r>
            </w:smartTag>
          </w:p>
          <w:p w14:paraId="139BD40B" w14:textId="77777777" w:rsidR="00D52B2C" w:rsidRDefault="00D52B2C" w:rsidP="009B2895">
            <w:pPr>
              <w:jc w:val="center"/>
              <w:rPr>
                <w:b/>
                <w:sz w:val="22"/>
                <w:szCs w:val="22"/>
              </w:rPr>
            </w:pPr>
          </w:p>
          <w:p w14:paraId="5C227227" w14:textId="77777777" w:rsidR="00D52B2C" w:rsidRDefault="00D52B2C" w:rsidP="009B2895">
            <w:pPr>
              <w:jc w:val="center"/>
              <w:rPr>
                <w:b/>
                <w:i/>
                <w:sz w:val="22"/>
                <w:szCs w:val="22"/>
              </w:rPr>
            </w:pPr>
            <w:r>
              <w:rPr>
                <w:b/>
                <w:i/>
                <w:sz w:val="22"/>
                <w:szCs w:val="22"/>
              </w:rPr>
              <w:t>Owner;</w:t>
            </w:r>
          </w:p>
          <w:p w14:paraId="308218F0" w14:textId="77777777" w:rsidR="00D52B2C" w:rsidRDefault="00D52B2C" w:rsidP="009B2895">
            <w:pPr>
              <w:jc w:val="center"/>
              <w:rPr>
                <w:b/>
                <w:i/>
                <w:sz w:val="22"/>
                <w:szCs w:val="22"/>
              </w:rPr>
            </w:pPr>
            <w:r>
              <w:rPr>
                <w:b/>
                <w:i/>
                <w:sz w:val="22"/>
                <w:szCs w:val="22"/>
              </w:rPr>
              <w:t>key support</w:t>
            </w:r>
          </w:p>
        </w:tc>
      </w:tr>
      <w:tr w:rsidR="00D52B2C" w14:paraId="0A8D6C69" w14:textId="77777777" w:rsidTr="00D52B2C">
        <w:tc>
          <w:tcPr>
            <w:tcW w:w="1728" w:type="dxa"/>
          </w:tcPr>
          <w:p w14:paraId="40E10EED" w14:textId="77777777" w:rsidR="00D52B2C" w:rsidRDefault="00D52B2C" w:rsidP="009B2895">
            <w:pPr>
              <w:rPr>
                <w:sz w:val="22"/>
                <w:szCs w:val="22"/>
              </w:rPr>
            </w:pPr>
          </w:p>
        </w:tc>
        <w:tc>
          <w:tcPr>
            <w:tcW w:w="1350" w:type="dxa"/>
          </w:tcPr>
          <w:p w14:paraId="15067F54" w14:textId="77777777" w:rsidR="00D52B2C" w:rsidRDefault="00D52B2C" w:rsidP="00785439">
            <w:pPr>
              <w:tabs>
                <w:tab w:val="left" w:pos="1818"/>
                <w:tab w:val="left" w:pos="3759"/>
                <w:tab w:val="left" w:pos="6228"/>
                <w:tab w:val="left" w:pos="7818"/>
                <w:tab w:val="left" w:pos="9199"/>
              </w:tabs>
              <w:rPr>
                <w:sz w:val="22"/>
                <w:szCs w:val="22"/>
              </w:rPr>
            </w:pPr>
          </w:p>
        </w:tc>
        <w:tc>
          <w:tcPr>
            <w:tcW w:w="1350" w:type="dxa"/>
          </w:tcPr>
          <w:p w14:paraId="354F7C34" w14:textId="77777777" w:rsidR="00D52B2C" w:rsidRDefault="00D52B2C" w:rsidP="009B2895">
            <w:pPr>
              <w:rPr>
                <w:sz w:val="22"/>
                <w:szCs w:val="22"/>
              </w:rPr>
            </w:pPr>
          </w:p>
        </w:tc>
        <w:tc>
          <w:tcPr>
            <w:tcW w:w="2610" w:type="dxa"/>
          </w:tcPr>
          <w:p w14:paraId="455CA3B1" w14:textId="77777777" w:rsidR="00D52B2C" w:rsidRDefault="00D52B2C" w:rsidP="005821C8">
            <w:pPr>
              <w:pStyle w:val="Heading5"/>
              <w:rPr>
                <w:iCs w:val="0"/>
              </w:rPr>
            </w:pPr>
            <w:r>
              <w:rPr>
                <w:iCs w:val="0"/>
              </w:rPr>
              <w:t xml:space="preserve">  </w:t>
            </w:r>
          </w:p>
          <w:p w14:paraId="0E009E1D" w14:textId="77777777" w:rsidR="00D52B2C" w:rsidRDefault="00D52B2C" w:rsidP="005821C8">
            <w:pPr>
              <w:jc w:val="right"/>
              <w:rPr>
                <w:sz w:val="22"/>
                <w:szCs w:val="22"/>
              </w:rPr>
            </w:pPr>
          </w:p>
        </w:tc>
        <w:tc>
          <w:tcPr>
            <w:tcW w:w="2610" w:type="dxa"/>
          </w:tcPr>
          <w:p w14:paraId="48BE65B9" w14:textId="77777777" w:rsidR="00D52B2C" w:rsidRDefault="00D52B2C" w:rsidP="009B2895">
            <w:pPr>
              <w:tabs>
                <w:tab w:val="left" w:pos="1818"/>
                <w:tab w:val="left" w:pos="3759"/>
                <w:tab w:val="left" w:pos="6228"/>
                <w:tab w:val="left" w:pos="7818"/>
                <w:tab w:val="left" w:pos="9199"/>
              </w:tabs>
              <w:rPr>
                <w:sz w:val="22"/>
                <w:szCs w:val="22"/>
              </w:rPr>
            </w:pPr>
          </w:p>
        </w:tc>
        <w:tc>
          <w:tcPr>
            <w:tcW w:w="1620" w:type="dxa"/>
          </w:tcPr>
          <w:p w14:paraId="4B5143F9" w14:textId="77777777" w:rsidR="00D52B2C" w:rsidRDefault="00D52B2C" w:rsidP="009B2895">
            <w:pPr>
              <w:rPr>
                <w:sz w:val="22"/>
                <w:szCs w:val="22"/>
              </w:rPr>
            </w:pPr>
          </w:p>
        </w:tc>
        <w:tc>
          <w:tcPr>
            <w:tcW w:w="1620" w:type="dxa"/>
          </w:tcPr>
          <w:p w14:paraId="07A9722A" w14:textId="77777777" w:rsidR="00D52B2C" w:rsidRDefault="00D52B2C" w:rsidP="009B2895">
            <w:pPr>
              <w:rPr>
                <w:sz w:val="22"/>
                <w:szCs w:val="22"/>
              </w:rPr>
            </w:pPr>
          </w:p>
        </w:tc>
      </w:tr>
      <w:tr w:rsidR="00D52B2C" w14:paraId="2C766FB8" w14:textId="77777777" w:rsidTr="00D52B2C">
        <w:tc>
          <w:tcPr>
            <w:tcW w:w="1728" w:type="dxa"/>
          </w:tcPr>
          <w:p w14:paraId="6E849FA1" w14:textId="77777777" w:rsidR="00D52B2C" w:rsidRDefault="00D52B2C" w:rsidP="009B2895">
            <w:pPr>
              <w:rPr>
                <w:sz w:val="22"/>
                <w:szCs w:val="22"/>
              </w:rPr>
            </w:pPr>
          </w:p>
        </w:tc>
        <w:tc>
          <w:tcPr>
            <w:tcW w:w="1350" w:type="dxa"/>
          </w:tcPr>
          <w:p w14:paraId="70ECD920" w14:textId="77777777" w:rsidR="00D52B2C" w:rsidRDefault="00D52B2C" w:rsidP="00785439">
            <w:pPr>
              <w:tabs>
                <w:tab w:val="left" w:pos="1818"/>
                <w:tab w:val="left" w:pos="3759"/>
                <w:tab w:val="left" w:pos="6228"/>
                <w:tab w:val="left" w:pos="7818"/>
                <w:tab w:val="left" w:pos="9199"/>
              </w:tabs>
              <w:rPr>
                <w:sz w:val="22"/>
                <w:szCs w:val="22"/>
              </w:rPr>
            </w:pPr>
          </w:p>
        </w:tc>
        <w:tc>
          <w:tcPr>
            <w:tcW w:w="1350" w:type="dxa"/>
          </w:tcPr>
          <w:p w14:paraId="4952815B" w14:textId="77777777" w:rsidR="00D52B2C" w:rsidRDefault="00D52B2C" w:rsidP="009B2895">
            <w:pPr>
              <w:rPr>
                <w:sz w:val="22"/>
                <w:szCs w:val="22"/>
              </w:rPr>
            </w:pPr>
          </w:p>
        </w:tc>
        <w:tc>
          <w:tcPr>
            <w:tcW w:w="2610" w:type="dxa"/>
          </w:tcPr>
          <w:p w14:paraId="7D396D13" w14:textId="77777777" w:rsidR="00D52B2C" w:rsidRDefault="00D52B2C" w:rsidP="005821C8">
            <w:pPr>
              <w:pStyle w:val="Heading5"/>
              <w:rPr>
                <w:iCs w:val="0"/>
              </w:rPr>
            </w:pPr>
          </w:p>
        </w:tc>
        <w:tc>
          <w:tcPr>
            <w:tcW w:w="2610" w:type="dxa"/>
          </w:tcPr>
          <w:p w14:paraId="1F1A7D1F" w14:textId="77777777" w:rsidR="00D52B2C" w:rsidRDefault="00D52B2C" w:rsidP="009B2895">
            <w:pPr>
              <w:tabs>
                <w:tab w:val="left" w:pos="1818"/>
                <w:tab w:val="left" w:pos="3759"/>
                <w:tab w:val="left" w:pos="6228"/>
                <w:tab w:val="left" w:pos="7818"/>
                <w:tab w:val="left" w:pos="9199"/>
              </w:tabs>
              <w:rPr>
                <w:sz w:val="22"/>
                <w:szCs w:val="22"/>
              </w:rPr>
            </w:pPr>
          </w:p>
        </w:tc>
        <w:tc>
          <w:tcPr>
            <w:tcW w:w="1620" w:type="dxa"/>
          </w:tcPr>
          <w:p w14:paraId="563ED49E" w14:textId="77777777" w:rsidR="00D52B2C" w:rsidRDefault="00D52B2C" w:rsidP="009B2895">
            <w:pPr>
              <w:rPr>
                <w:i/>
                <w:sz w:val="22"/>
                <w:szCs w:val="22"/>
              </w:rPr>
            </w:pPr>
          </w:p>
        </w:tc>
        <w:tc>
          <w:tcPr>
            <w:tcW w:w="1620" w:type="dxa"/>
          </w:tcPr>
          <w:p w14:paraId="436FA0BE" w14:textId="77777777" w:rsidR="00D52B2C" w:rsidRDefault="00D52B2C" w:rsidP="009B2895">
            <w:pPr>
              <w:rPr>
                <w:i/>
                <w:sz w:val="22"/>
                <w:szCs w:val="22"/>
              </w:rPr>
            </w:pPr>
          </w:p>
        </w:tc>
      </w:tr>
    </w:tbl>
    <w:p w14:paraId="56A89F63" w14:textId="77777777" w:rsidR="009B2895" w:rsidRDefault="009B2895"/>
    <w:sectPr w:rsidR="009B2895" w:rsidSect="003F4CC4">
      <w:footerReference w:type="default" r:id="rId7"/>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14957" w14:textId="77777777" w:rsidR="0009073A" w:rsidRDefault="0009073A" w:rsidP="00AC5FC3">
      <w:r>
        <w:separator/>
      </w:r>
    </w:p>
  </w:endnote>
  <w:endnote w:type="continuationSeparator" w:id="0">
    <w:p w14:paraId="09C2921F" w14:textId="77777777" w:rsidR="0009073A" w:rsidRDefault="0009073A" w:rsidP="00AC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124405"/>
      <w:docPartObj>
        <w:docPartGallery w:val="Page Numbers (Bottom of Page)"/>
        <w:docPartUnique/>
      </w:docPartObj>
    </w:sdtPr>
    <w:sdtEndPr/>
    <w:sdtContent>
      <w:p w14:paraId="40A7833F" w14:textId="77777777" w:rsidR="00AC5FC3" w:rsidRDefault="0009073A">
        <w:pPr>
          <w:pStyle w:val="Footer"/>
          <w:jc w:val="right"/>
        </w:pPr>
        <w:r>
          <w:rPr>
            <w:noProof/>
          </w:rPr>
          <w:fldChar w:fldCharType="begin"/>
        </w:r>
        <w:r>
          <w:rPr>
            <w:noProof/>
          </w:rPr>
          <w:instrText xml:space="preserve"> PAGE   \* MERGEFORMAT </w:instrText>
        </w:r>
        <w:r>
          <w:rPr>
            <w:noProof/>
          </w:rPr>
          <w:fldChar w:fldCharType="separate"/>
        </w:r>
        <w:r w:rsidR="00225E32">
          <w:rPr>
            <w:noProof/>
          </w:rPr>
          <w:t>3</w:t>
        </w:r>
        <w:r>
          <w:rPr>
            <w:noProof/>
          </w:rPr>
          <w:fldChar w:fldCharType="end"/>
        </w:r>
      </w:p>
    </w:sdtContent>
  </w:sdt>
  <w:p w14:paraId="7562E46C" w14:textId="77777777" w:rsidR="00AC5FC3" w:rsidRDefault="00AC5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785FD" w14:textId="77777777" w:rsidR="0009073A" w:rsidRDefault="0009073A" w:rsidP="00AC5FC3">
      <w:r>
        <w:separator/>
      </w:r>
    </w:p>
  </w:footnote>
  <w:footnote w:type="continuationSeparator" w:id="0">
    <w:p w14:paraId="00FBAAA1" w14:textId="77777777" w:rsidR="0009073A" w:rsidRDefault="0009073A" w:rsidP="00AC5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8BA"/>
    <w:multiLevelType w:val="singleLevel"/>
    <w:tmpl w:val="0409000F"/>
    <w:lvl w:ilvl="0">
      <w:start w:val="1"/>
      <w:numFmt w:val="decimal"/>
      <w:lvlText w:val="%1."/>
      <w:legacy w:legacy="1" w:legacySpace="0" w:legacyIndent="360"/>
      <w:lvlJc w:val="left"/>
      <w:pPr>
        <w:ind w:left="360" w:hanging="360"/>
      </w:p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decimal"/>
        <w:lvlText w:val="%1."/>
        <w:lvlJc w:val="left"/>
        <w:pPr>
          <w:tabs>
            <w:tab w:val="num" w:pos="360"/>
          </w:tabs>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C4"/>
    <w:rsid w:val="0009073A"/>
    <w:rsid w:val="00183AD8"/>
    <w:rsid w:val="00225E32"/>
    <w:rsid w:val="00244F0C"/>
    <w:rsid w:val="002C6059"/>
    <w:rsid w:val="00303D8E"/>
    <w:rsid w:val="003F4CC4"/>
    <w:rsid w:val="00400659"/>
    <w:rsid w:val="004C0DBD"/>
    <w:rsid w:val="00572C81"/>
    <w:rsid w:val="0070385B"/>
    <w:rsid w:val="007D6161"/>
    <w:rsid w:val="008325E8"/>
    <w:rsid w:val="008A6E4D"/>
    <w:rsid w:val="009211B4"/>
    <w:rsid w:val="009B2895"/>
    <w:rsid w:val="00A945D7"/>
    <w:rsid w:val="00AC5FC3"/>
    <w:rsid w:val="00BB58EF"/>
    <w:rsid w:val="00BB79CB"/>
    <w:rsid w:val="00C066A7"/>
    <w:rsid w:val="00C31D4B"/>
    <w:rsid w:val="00C56EBF"/>
    <w:rsid w:val="00D52B2C"/>
    <w:rsid w:val="00E317E7"/>
    <w:rsid w:val="00E62213"/>
    <w:rsid w:val="00E9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E4E6A7D"/>
  <w15:docId w15:val="{6AE5AA1E-5A1B-4A34-9120-6BB8CF37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066A7"/>
  </w:style>
  <w:style w:type="paragraph" w:styleId="Heading1">
    <w:name w:val="heading 1"/>
    <w:basedOn w:val="Normal"/>
    <w:next w:val="Normal"/>
    <w:qFormat/>
    <w:rsid w:val="00C066A7"/>
    <w:pPr>
      <w:keepNext/>
      <w:tabs>
        <w:tab w:val="left" w:pos="5040"/>
        <w:tab w:val="left" w:pos="13176"/>
      </w:tabs>
      <w:outlineLvl w:val="0"/>
    </w:pPr>
    <w:rPr>
      <w:b/>
      <w:bCs/>
      <w:i/>
      <w:iCs/>
      <w:sz w:val="24"/>
      <w:szCs w:val="24"/>
    </w:rPr>
  </w:style>
  <w:style w:type="paragraph" w:styleId="Heading2">
    <w:name w:val="heading 2"/>
    <w:basedOn w:val="Normal"/>
    <w:next w:val="Normal"/>
    <w:qFormat/>
    <w:rsid w:val="003F4CC4"/>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3F4CC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066A7"/>
    <w:rPr>
      <w:i/>
      <w:iCs/>
      <w:sz w:val="24"/>
      <w:szCs w:val="24"/>
    </w:rPr>
  </w:style>
  <w:style w:type="paragraph" w:styleId="BodyText3">
    <w:name w:val="Body Text 3"/>
    <w:basedOn w:val="Normal"/>
    <w:rsid w:val="00C066A7"/>
    <w:rPr>
      <w:sz w:val="24"/>
      <w:szCs w:val="24"/>
    </w:rPr>
  </w:style>
  <w:style w:type="paragraph" w:styleId="Title">
    <w:name w:val="Title"/>
    <w:basedOn w:val="Normal"/>
    <w:qFormat/>
    <w:rsid w:val="00C066A7"/>
    <w:pPr>
      <w:jc w:val="center"/>
    </w:pPr>
    <w:rPr>
      <w:b/>
      <w:bCs/>
      <w:sz w:val="24"/>
      <w:szCs w:val="24"/>
    </w:rPr>
  </w:style>
  <w:style w:type="paragraph" w:styleId="BodyText2">
    <w:name w:val="Body Text 2"/>
    <w:basedOn w:val="Normal"/>
    <w:rsid w:val="003F4CC4"/>
    <w:pPr>
      <w:spacing w:after="120" w:line="480" w:lineRule="auto"/>
    </w:pPr>
  </w:style>
  <w:style w:type="paragraph" w:styleId="Header">
    <w:name w:val="header"/>
    <w:basedOn w:val="Normal"/>
    <w:link w:val="HeaderChar"/>
    <w:rsid w:val="00AC5FC3"/>
    <w:pPr>
      <w:tabs>
        <w:tab w:val="center" w:pos="4680"/>
        <w:tab w:val="right" w:pos="9360"/>
      </w:tabs>
    </w:pPr>
  </w:style>
  <w:style w:type="character" w:customStyle="1" w:styleId="HeaderChar">
    <w:name w:val="Header Char"/>
    <w:basedOn w:val="DefaultParagraphFont"/>
    <w:link w:val="Header"/>
    <w:rsid w:val="00AC5FC3"/>
  </w:style>
  <w:style w:type="paragraph" w:styleId="Footer">
    <w:name w:val="footer"/>
    <w:basedOn w:val="Normal"/>
    <w:link w:val="FooterChar"/>
    <w:uiPriority w:val="99"/>
    <w:rsid w:val="00AC5FC3"/>
    <w:pPr>
      <w:tabs>
        <w:tab w:val="center" w:pos="4680"/>
        <w:tab w:val="right" w:pos="9360"/>
      </w:tabs>
    </w:pPr>
  </w:style>
  <w:style w:type="character" w:customStyle="1" w:styleId="FooterChar">
    <w:name w:val="Footer Char"/>
    <w:basedOn w:val="DefaultParagraphFont"/>
    <w:link w:val="Footer"/>
    <w:uiPriority w:val="99"/>
    <w:rsid w:val="00AC5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Communications Plan – [Date]</vt:lpstr>
    </vt:vector>
  </TitlesOfParts>
  <Company>Hewlett-Packard</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Plan – [Date]</dc:title>
  <dc:creator>Beth Quartarolo</dc:creator>
  <cp:lastModifiedBy>Crystal Szabo</cp:lastModifiedBy>
  <cp:revision>2</cp:revision>
  <cp:lastPrinted>1999-01-13T23:48:00Z</cp:lastPrinted>
  <dcterms:created xsi:type="dcterms:W3CDTF">2019-09-09T19:09:00Z</dcterms:created>
  <dcterms:modified xsi:type="dcterms:W3CDTF">2019-09-09T19:09:00Z</dcterms:modified>
</cp:coreProperties>
</file>